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34"/>
        <w:tblW w:w="1045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  <w:gridCol w:w="1354"/>
        <w:gridCol w:w="4599"/>
      </w:tblGrid>
      <w:tr w:rsidR="00CD337A" w:rsidRPr="00CD337A" w:rsidTr="00E87041">
        <w:trPr>
          <w:cantSplit/>
          <w:trHeight w:val="1041"/>
        </w:trPr>
        <w:tc>
          <w:tcPr>
            <w:tcW w:w="4502" w:type="dxa"/>
          </w:tcPr>
          <w:p w:rsidR="00CD337A" w:rsidRPr="00CD337A" w:rsidRDefault="00CD337A" w:rsidP="00CD337A">
            <w:pPr>
              <w:keepNext/>
              <w:spacing w:after="0" w:line="240" w:lineRule="auto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pacing w:val="20"/>
                <w:sz w:val="20"/>
                <w:szCs w:val="20"/>
                <w:lang w:eastAsia="ru-RU"/>
              </w:rPr>
            </w:pPr>
            <w:r w:rsidRPr="00CD337A">
              <w:rPr>
                <w:rFonts w:ascii="Times Cyr Bash Normal" w:eastAsia="Times New Roman" w:hAnsi="Times Cyr Bash Normal" w:cs="Times New Roman"/>
                <w:b/>
                <w:spacing w:val="20"/>
                <w:sz w:val="20"/>
                <w:szCs w:val="20"/>
                <w:lang w:eastAsia="ru-RU"/>
              </w:rPr>
              <w:t>БАШ</w:t>
            </w:r>
            <w:proofErr w:type="gramStart"/>
            <w:r w:rsidRPr="00CD337A">
              <w:rPr>
                <w:rFonts w:ascii="Times Cyr Bash Normal" w:eastAsia="MS Mincho" w:hAnsi="MS Mincho" w:cs="MS Mincho"/>
                <w:b/>
                <w:spacing w:val="20"/>
                <w:sz w:val="20"/>
                <w:szCs w:val="20"/>
                <w:lang w:eastAsia="ru-RU"/>
              </w:rPr>
              <w:t>?</w:t>
            </w:r>
            <w:r w:rsidRPr="00CD337A">
              <w:rPr>
                <w:rFonts w:ascii="Times Cyr Bash Normal" w:eastAsia="Times New Roman" w:hAnsi="Times Cyr Bash Normal" w:cs="Times New Roman"/>
                <w:b/>
                <w:spacing w:val="20"/>
                <w:sz w:val="20"/>
                <w:szCs w:val="20"/>
                <w:lang w:eastAsia="ru-RU"/>
              </w:rPr>
              <w:t>О</w:t>
            </w:r>
            <w:proofErr w:type="gramEnd"/>
            <w:r w:rsidRPr="00CD337A">
              <w:rPr>
                <w:rFonts w:ascii="Times Cyr Bash Normal" w:eastAsia="Times New Roman" w:hAnsi="Times Cyr Bash Normal" w:cs="Times New Roman"/>
                <w:b/>
                <w:spacing w:val="20"/>
                <w:sz w:val="20"/>
                <w:szCs w:val="20"/>
                <w:lang w:eastAsia="ru-RU"/>
              </w:rPr>
              <w:t>РТОСТАН РЕСПУБЛИКА№Ы</w:t>
            </w:r>
          </w:p>
          <w:p w:rsidR="00CD337A" w:rsidRPr="00CD337A" w:rsidRDefault="00CD337A" w:rsidP="00CD337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CD3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Ғ</w:t>
            </w:r>
            <w:r w:rsidRPr="00CD337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 xml:space="preserve">АФУРИ РАЙОНЫ </w:t>
            </w:r>
          </w:p>
          <w:p w:rsidR="00CD337A" w:rsidRPr="00CD337A" w:rsidRDefault="00CD337A" w:rsidP="00CD337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CD337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МУНИЦИПАЛЬ РАЙОНЫНЫ</w:t>
            </w:r>
            <w:r w:rsidRPr="00CD3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Ң</w:t>
            </w:r>
            <w:r w:rsidRPr="00CD337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 xml:space="preserve"> ТАШБ</w:t>
            </w:r>
            <w:r w:rsidRPr="00CD3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Ү</w:t>
            </w:r>
            <w:r w:rsidRPr="00CD337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К</w:t>
            </w:r>
            <w:r w:rsidRPr="00CD3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CD337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Н АУЫЛ СОВЕТЫ</w:t>
            </w:r>
          </w:p>
          <w:p w:rsidR="00CD337A" w:rsidRPr="00CD337A" w:rsidRDefault="00CD337A" w:rsidP="00CD337A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CD337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АУЫЛ БИЛ</w:t>
            </w:r>
            <w:r w:rsidRPr="00CD3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CD337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М</w:t>
            </w:r>
            <w:r w:rsidRPr="00CD3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CD337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Е</w:t>
            </w:r>
          </w:p>
          <w:p w:rsidR="00CD337A" w:rsidRPr="00CD337A" w:rsidRDefault="00CD337A" w:rsidP="00CD337A">
            <w:pPr>
              <w:keepNext/>
              <w:spacing w:after="0" w:line="240" w:lineRule="auto"/>
              <w:jc w:val="center"/>
              <w:outlineLvl w:val="6"/>
              <w:rPr>
                <w:rFonts w:ascii="Times Cyr Bash Normal" w:eastAsia="Times New Roman" w:hAnsi="Times Cyr Bash Normal" w:cs="Arial"/>
                <w:b/>
                <w:bCs/>
                <w:sz w:val="24"/>
                <w:szCs w:val="20"/>
                <w:lang w:eastAsia="ru-RU"/>
              </w:rPr>
            </w:pPr>
            <w:r w:rsidRPr="00CD337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СОВЕТЫ</w:t>
            </w:r>
          </w:p>
        </w:tc>
        <w:tc>
          <w:tcPr>
            <w:tcW w:w="1354" w:type="dxa"/>
          </w:tcPr>
          <w:p w:rsidR="00CD337A" w:rsidRPr="00CD337A" w:rsidRDefault="00CD337A" w:rsidP="00CD33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3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8255</wp:posOffset>
                  </wp:positionV>
                  <wp:extent cx="800100" cy="981075"/>
                  <wp:effectExtent l="19050" t="0" r="0" b="0"/>
                  <wp:wrapThrough wrapText="bothSides">
                    <wp:wrapPolygon edited="0">
                      <wp:start x="-514" y="0"/>
                      <wp:lineTo x="-514" y="21390"/>
                      <wp:lineTo x="21600" y="21390"/>
                      <wp:lineTo x="21600" y="0"/>
                      <wp:lineTo x="-514" y="0"/>
                    </wp:wrapPolygon>
                  </wp:wrapThrough>
                  <wp:docPr id="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9" w:type="dxa"/>
          </w:tcPr>
          <w:p w:rsidR="00CD337A" w:rsidRPr="00CD337A" w:rsidRDefault="00CD337A" w:rsidP="00CD337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CD337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 xml:space="preserve">СОВЕТ  </w:t>
            </w:r>
          </w:p>
          <w:p w:rsidR="00CD337A" w:rsidRPr="00CD337A" w:rsidRDefault="00CD337A" w:rsidP="00CD337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CD337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СЕЛЬСКОГО ПОСЕЛЕНИЯ ТАШБУКАНОВСКИЙ СЕЛЬСОВЕТ</w:t>
            </w:r>
          </w:p>
          <w:p w:rsidR="00CD337A" w:rsidRPr="00CD337A" w:rsidRDefault="00CD337A" w:rsidP="00CD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37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МУНИЦИПАЛЬНОГО РАЙОНА ГАФУРИЙСКИЙ РАЙОН</w:t>
            </w:r>
            <w:r w:rsidRPr="00CD3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D337A" w:rsidRPr="00CD337A" w:rsidRDefault="00CD337A" w:rsidP="00CD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37A">
              <w:rPr>
                <w:rFonts w:ascii="Times Cyr Bash Normal" w:eastAsia="Times New Roman" w:hAnsi="Times Cyr Bash Normal" w:cs="Arial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CD337A" w:rsidRPr="00CD337A" w:rsidRDefault="00CD337A" w:rsidP="00CD33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thickThinMediumGap" w:sz="24" w:space="0" w:color="auto"/>
        </w:tblBorders>
        <w:tblLook w:val="0000"/>
      </w:tblPr>
      <w:tblGrid>
        <w:gridCol w:w="9923"/>
      </w:tblGrid>
      <w:tr w:rsidR="00CD337A" w:rsidRPr="00CD337A" w:rsidTr="00E87041">
        <w:trPr>
          <w:trHeight w:val="64"/>
        </w:trPr>
        <w:tc>
          <w:tcPr>
            <w:tcW w:w="9923" w:type="dxa"/>
            <w:tcBorders>
              <w:top w:val="thickThinMediumGap" w:sz="24" w:space="0" w:color="auto"/>
            </w:tcBorders>
          </w:tcPr>
          <w:p w:rsidR="00CD337A" w:rsidRPr="00CD337A" w:rsidRDefault="00CD337A" w:rsidP="00CD337A">
            <w:pPr>
              <w:spacing w:after="0" w:line="240" w:lineRule="auto"/>
              <w:ind w:left="-108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D337A" w:rsidRPr="00CD337A" w:rsidRDefault="00CD337A" w:rsidP="00CD337A">
      <w:pPr>
        <w:spacing w:after="0" w:line="240" w:lineRule="auto"/>
        <w:jc w:val="both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601" w:tblpY="-105"/>
        <w:tblOverlap w:val="never"/>
        <w:tblW w:w="0" w:type="auto"/>
        <w:tblLook w:val="04A0"/>
      </w:tblPr>
      <w:tblGrid>
        <w:gridCol w:w="3148"/>
        <w:gridCol w:w="3149"/>
        <w:gridCol w:w="3149"/>
      </w:tblGrid>
      <w:tr w:rsidR="00CD337A" w:rsidRPr="00CD337A" w:rsidTr="00E87041">
        <w:tc>
          <w:tcPr>
            <w:tcW w:w="3148" w:type="dxa"/>
          </w:tcPr>
          <w:p w:rsidR="00CD337A" w:rsidRPr="00CD337A" w:rsidRDefault="00CD337A" w:rsidP="00CD337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CD337A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 xml:space="preserve">? А </w:t>
            </w:r>
            <w:proofErr w:type="gramStart"/>
            <w:r w:rsidRPr="00CD337A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CD337A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 xml:space="preserve"> А Р</w:t>
            </w:r>
          </w:p>
        </w:tc>
        <w:tc>
          <w:tcPr>
            <w:tcW w:w="3149" w:type="dxa"/>
          </w:tcPr>
          <w:p w:rsidR="00CD337A" w:rsidRPr="00CD337A" w:rsidRDefault="00CD337A" w:rsidP="00CD337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CD337A" w:rsidRPr="00CD337A" w:rsidRDefault="00CD337A" w:rsidP="00CD337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D337A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CD337A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CD337A" w:rsidRPr="00CD337A" w:rsidRDefault="00CD337A" w:rsidP="00CD3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B6E" w:rsidRDefault="006A6B6E" w:rsidP="006A6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5D5" w:rsidRDefault="003A25D5" w:rsidP="003A25D5">
      <w:pPr>
        <w:spacing w:after="0" w:line="240" w:lineRule="auto"/>
        <w:jc w:val="center"/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депутатами</w:t>
      </w:r>
    </w:p>
    <w:p w:rsidR="003A25D5" w:rsidRPr="003A25D5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99504D">
        <w:rPr>
          <w:rFonts w:ascii="Times New Roman" w:hAnsi="Times New Roman" w:cs="Times New Roman"/>
          <w:b/>
          <w:sz w:val="28"/>
          <w:szCs w:val="28"/>
        </w:rPr>
        <w:t>сельского поселения Ташбукановский сельсовет</w:t>
      </w:r>
      <w:r w:rsidR="00B00CDB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04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Гафурийский район </w:t>
      </w:r>
      <w:r w:rsidR="00B00CD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3A25D5" w:rsidRPr="003A25D5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</w:t>
      </w:r>
      <w:r w:rsidR="004F3991" w:rsidRPr="004F3991">
        <w:rPr>
          <w:rFonts w:ascii="Times New Roman" w:hAnsi="Times New Roman" w:cs="Times New Roman"/>
          <w:b/>
          <w:sz w:val="28"/>
          <w:szCs w:val="28"/>
        </w:rPr>
        <w:t>осуществлении своих полномочий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, которая приводит или может привести </w:t>
      </w:r>
    </w:p>
    <w:p w:rsidR="003A25D5" w:rsidRPr="00480F4E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730786" w:rsidRDefault="00730786" w:rsidP="003D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1C36C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остатьей 12.</w:t>
      </w:r>
      <w:r w:rsidR="003A25D5">
        <w:rPr>
          <w:rFonts w:ascii="Times New Roman" w:hAnsi="Times New Roman" w:cs="Times New Roman"/>
          <w:sz w:val="28"/>
          <w:szCs w:val="28"/>
        </w:rPr>
        <w:t>3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99504D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9504D">
        <w:rPr>
          <w:rFonts w:ascii="Times New Roman" w:hAnsi="Times New Roman" w:cs="Times New Roman"/>
          <w:sz w:val="28"/>
          <w:szCs w:val="28"/>
        </w:rPr>
        <w:t>сельского поселения Ташбукановский сельсовет муниципального района Гафурийский район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3A25D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9504D">
        <w:rPr>
          <w:rFonts w:ascii="Times New Roman" w:hAnsi="Times New Roman" w:cs="Times New Roman"/>
          <w:sz w:val="28"/>
          <w:szCs w:val="28"/>
        </w:rPr>
        <w:t>сельского поселения Ташбукановский сельсовет</w:t>
      </w:r>
      <w:r w:rsidR="00B00CDB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99504D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="004F3991"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="003A25D5" w:rsidRPr="003A25D5">
        <w:rPr>
          <w:rFonts w:ascii="Times New Roman" w:hAnsi="Times New Roman" w:cs="Times New Roman"/>
          <w:sz w:val="28"/>
          <w:szCs w:val="28"/>
        </w:rPr>
        <w:t>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2F760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9504D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F72AC1" w:rsidRPr="00480F4E" w:rsidRDefault="003A25D5" w:rsidP="004210F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1C36C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F620DF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Ташбукановский сельсовет по адресу: Республика Башкортостан, Гафурийский район, </w:t>
      </w:r>
      <w:proofErr w:type="gramStart"/>
      <w:r w:rsidR="00F620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20DF">
        <w:rPr>
          <w:rFonts w:ascii="Times New Roman" w:hAnsi="Times New Roman" w:cs="Times New Roman"/>
          <w:sz w:val="28"/>
          <w:szCs w:val="28"/>
        </w:rPr>
        <w:t xml:space="preserve">. Нижний Ташбукан, ул.М.Гафури, 39 и на официальном сайте: </w:t>
      </w:r>
      <w:hyperlink r:id="rId9" w:history="1">
        <w:r w:rsidR="00F620DF" w:rsidRPr="008E153F">
          <w:rPr>
            <w:rStyle w:val="ab"/>
            <w:rFonts w:ascii="Times New Roman" w:hAnsi="Times New Roman" w:cs="Times New Roman"/>
            <w:sz w:val="28"/>
            <w:szCs w:val="28"/>
          </w:rPr>
          <w:t>http://tashbukan.ru/</w:t>
        </w:r>
      </w:hyperlink>
      <w:r w:rsidR="00F620DF">
        <w:rPr>
          <w:rFonts w:ascii="Times New Roman" w:hAnsi="Times New Roman" w:cs="Times New Roman"/>
          <w:sz w:val="28"/>
          <w:szCs w:val="28"/>
        </w:rPr>
        <w:t xml:space="preserve"> </w:t>
      </w:r>
      <w:r w:rsidR="009C098C" w:rsidRPr="009C098C">
        <w:rPr>
          <w:rFonts w:ascii="Times New Roman" w:hAnsi="Times New Roman" w:cs="Times New Roman"/>
          <w:sz w:val="28"/>
          <w:szCs w:val="28"/>
        </w:rPr>
        <w:t>.</w:t>
      </w:r>
    </w:p>
    <w:p w:rsidR="00F72AC1" w:rsidRDefault="00F72AC1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10F6" w:rsidRPr="0047537C" w:rsidRDefault="004210F6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5359" w:rsidRDefault="003E18A4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</w:t>
      </w:r>
      <w:r w:rsidR="00F620DF">
        <w:rPr>
          <w:rFonts w:ascii="Times New Roman" w:hAnsi="Times New Roman" w:cs="Times New Roman"/>
          <w:sz w:val="28"/>
          <w:szCs w:val="28"/>
        </w:rPr>
        <w:t xml:space="preserve">                               Г. Х. Азимова</w:t>
      </w:r>
    </w:p>
    <w:p w:rsidR="00CD337A" w:rsidRDefault="00CD337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337A" w:rsidRDefault="00CD337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337A" w:rsidRPr="00CD337A" w:rsidRDefault="00CD337A" w:rsidP="00CD33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337A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Нижний Ташбукан,</w:t>
      </w:r>
    </w:p>
    <w:p w:rsidR="00CD337A" w:rsidRDefault="00CD337A" w:rsidP="00CD33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337A">
        <w:rPr>
          <w:rFonts w:ascii="Times New Roman" w:eastAsia="Times New Roman" w:hAnsi="Times New Roman" w:cs="Times New Roman"/>
          <w:sz w:val="28"/>
          <w:szCs w:val="20"/>
          <w:lang w:eastAsia="ru-RU"/>
        </w:rPr>
        <w:t>№13-55з  от 08.08.2016</w:t>
      </w:r>
    </w:p>
    <w:p w:rsidR="00443761" w:rsidRDefault="00443761" w:rsidP="0044376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43761" w:rsidRDefault="00443761" w:rsidP="0044376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 поселения</w:t>
      </w:r>
    </w:p>
    <w:p w:rsidR="00443761" w:rsidRDefault="00443761" w:rsidP="0044376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Ташбукановский сельсовет </w:t>
      </w:r>
    </w:p>
    <w:p w:rsidR="00443761" w:rsidRDefault="00443761" w:rsidP="0044376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43761" w:rsidRDefault="00443761" w:rsidP="0044376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Гафурийский район </w:t>
      </w:r>
    </w:p>
    <w:p w:rsidR="00443761" w:rsidRDefault="00443761" w:rsidP="0044376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</w:t>
      </w:r>
    </w:p>
    <w:p w:rsidR="00443761" w:rsidRDefault="00443761" w:rsidP="0044376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08.08.2016 №13-55з</w:t>
      </w:r>
    </w:p>
    <w:p w:rsidR="00443761" w:rsidRDefault="00443761" w:rsidP="0044376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43761" w:rsidRDefault="00443761" w:rsidP="0044376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43761" w:rsidRDefault="00443761" w:rsidP="00443761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43761" w:rsidRDefault="00443761" w:rsidP="0044376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43761" w:rsidRDefault="00443761" w:rsidP="0044376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сообщения депутатами Совета сельского поселения Ташбукановский сельсовет муниципального района Гафурийский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443761" w:rsidRDefault="00443761" w:rsidP="00443761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3761" w:rsidRDefault="00443761" w:rsidP="0044376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761" w:rsidRDefault="00443761" w:rsidP="0044376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Настоящим Положением определяется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сельского поселения Ташбукановский сельсовет муниципального района Гафурийский район Республики Башкортостан (далее – Депутаты) 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443761" w:rsidRDefault="00443761" w:rsidP="0044376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Депутаты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43761" w:rsidRDefault="00443761" w:rsidP="0044376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 (далее - уведомление).</w:t>
      </w:r>
    </w:p>
    <w:p w:rsidR="00443761" w:rsidRDefault="00443761" w:rsidP="0044376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 Депутаты направляют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Ташбукановский сельсовет муниципального района Гафурийский район Республики Башкортостан, а также по урегулированию конфликта интересо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– Комиссия) уведомление, составленное по форме согласно приложению к настоящему Положению.</w:t>
      </w:r>
    </w:p>
    <w:p w:rsidR="00443761" w:rsidRDefault="00443761" w:rsidP="0044376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443761" w:rsidRDefault="00443761" w:rsidP="0044376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443761" w:rsidRDefault="00443761" w:rsidP="0044376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направления запросов, указанных в пункте 6 настоящего Положения уведомление рассматривается в срокне позднее 45 дней со дня регистрации уведомления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казанный срок может быть продлен, но не более чем на 30 дней.</w:t>
      </w:r>
    </w:p>
    <w:p w:rsidR="00443761" w:rsidRDefault="00443761" w:rsidP="0044376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443761" w:rsidRDefault="00443761" w:rsidP="0044376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Организационно-техническое и документационное обеспечение деятельности Комиссии при рассмотрении уведомлений осуществляются управляющим делами Администрации сельского поселения Ташбукановский сельсовет муниципального района Гафурийский район Республики Башкортостан.</w:t>
      </w:r>
    </w:p>
    <w:p w:rsidR="00443761" w:rsidRDefault="00443761" w:rsidP="0044376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  Комиссией по результатам рассмотрения уведомлений принимается одно из следующих решений:</w:t>
      </w:r>
    </w:p>
    <w:p w:rsidR="00443761" w:rsidRDefault="00443761" w:rsidP="0044376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депутатом, направившим уведомление, конфликт интересов отсутствует;</w:t>
      </w:r>
      <w:proofErr w:type="gramEnd"/>
    </w:p>
    <w:p w:rsidR="00443761" w:rsidRDefault="00443761" w:rsidP="0044376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б) признать, что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депутатом, направившим уведомление, личная заинтересованность приводит или может привести к конфликту интересов;</w:t>
      </w:r>
      <w:proofErr w:type="gramEnd"/>
    </w:p>
    <w:p w:rsidR="00443761" w:rsidRDefault="00443761" w:rsidP="0044376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443761" w:rsidRDefault="00443761" w:rsidP="0044376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 В случае принятия Комиссией решения, предусмотренного подпунктами «б»и «в»пункта 8настоящего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РоссийскойФедерации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епутат обязан принять меры по предотвращению или урегулированию конфликта интересов.</w:t>
      </w:r>
    </w:p>
    <w:p w:rsidR="00443761" w:rsidRDefault="00443761" w:rsidP="0044376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Решение Комиссии направляется председателю Совета сельского поселения Ташбукановский сельсовет муниципального района Гафурийский район Республики Башкортостан.</w:t>
      </w:r>
    </w:p>
    <w:p w:rsidR="00443761" w:rsidRDefault="00443761" w:rsidP="00CD3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40"/>
          <w:szCs w:val="28"/>
        </w:rPr>
      </w:pPr>
    </w:p>
    <w:p w:rsidR="00443761" w:rsidRDefault="00443761" w:rsidP="00CD3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40"/>
          <w:szCs w:val="28"/>
        </w:rPr>
      </w:pPr>
    </w:p>
    <w:p w:rsidR="00443761" w:rsidRDefault="00443761" w:rsidP="00CD3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40"/>
          <w:szCs w:val="28"/>
        </w:rPr>
      </w:pPr>
    </w:p>
    <w:p w:rsidR="00443761" w:rsidRDefault="00443761" w:rsidP="00CD3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40"/>
          <w:szCs w:val="28"/>
        </w:rPr>
      </w:pPr>
    </w:p>
    <w:p w:rsidR="00443761" w:rsidRDefault="00443761" w:rsidP="00CD3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40"/>
          <w:szCs w:val="28"/>
        </w:rPr>
      </w:pPr>
    </w:p>
    <w:p w:rsidR="00443761" w:rsidRDefault="00443761" w:rsidP="00CD3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40"/>
          <w:szCs w:val="28"/>
        </w:rPr>
      </w:pPr>
    </w:p>
    <w:p w:rsidR="00443761" w:rsidRDefault="00443761" w:rsidP="00CD3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40"/>
          <w:szCs w:val="28"/>
        </w:rPr>
      </w:pPr>
    </w:p>
    <w:p w:rsidR="00443761" w:rsidRDefault="00443761" w:rsidP="00CD3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40"/>
          <w:szCs w:val="28"/>
        </w:rPr>
      </w:pPr>
    </w:p>
    <w:p w:rsidR="00443761" w:rsidRDefault="00443761" w:rsidP="00CD3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40"/>
          <w:szCs w:val="28"/>
        </w:rPr>
      </w:pPr>
    </w:p>
    <w:p w:rsidR="00443761" w:rsidRDefault="00443761" w:rsidP="00CD3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40"/>
          <w:szCs w:val="28"/>
        </w:rPr>
      </w:pPr>
    </w:p>
    <w:p w:rsidR="00443761" w:rsidRDefault="00443761" w:rsidP="00CD3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40"/>
          <w:szCs w:val="28"/>
        </w:rPr>
      </w:pPr>
    </w:p>
    <w:p w:rsidR="00443761" w:rsidRDefault="00443761" w:rsidP="00CD3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40"/>
          <w:szCs w:val="28"/>
        </w:rPr>
      </w:pPr>
    </w:p>
    <w:p w:rsidR="00443761" w:rsidRDefault="00443761" w:rsidP="00CD3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40"/>
          <w:szCs w:val="28"/>
        </w:rPr>
      </w:pPr>
    </w:p>
    <w:p w:rsidR="00443761" w:rsidRDefault="00443761" w:rsidP="00CD3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40"/>
          <w:szCs w:val="28"/>
        </w:rPr>
      </w:pPr>
    </w:p>
    <w:p w:rsidR="00443761" w:rsidRDefault="00443761" w:rsidP="00CD3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40"/>
          <w:szCs w:val="28"/>
        </w:rPr>
      </w:pPr>
    </w:p>
    <w:p w:rsidR="00443761" w:rsidRPr="00443761" w:rsidRDefault="00443761" w:rsidP="0044376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443761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443761" w:rsidRPr="00443761" w:rsidRDefault="00443761" w:rsidP="00443761">
      <w:pPr>
        <w:spacing w:line="240" w:lineRule="auto"/>
        <w:ind w:left="5245"/>
        <w:contextualSpacing/>
        <w:rPr>
          <w:rFonts w:ascii="Times New Roman" w:hAnsi="Times New Roman" w:cs="Times New Roman"/>
          <w:sz w:val="20"/>
          <w:szCs w:val="20"/>
        </w:rPr>
      </w:pPr>
      <w:r w:rsidRPr="00443761">
        <w:rPr>
          <w:rFonts w:ascii="Times New Roman" w:hAnsi="Times New Roman" w:cs="Times New Roman"/>
          <w:sz w:val="20"/>
          <w:szCs w:val="20"/>
        </w:rPr>
        <w:t>к Положению о порядке сообщения депутатами Совета сельского поселения Ташбукановский сельсовет муниципального района Гафурийский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443761" w:rsidRPr="00443761" w:rsidRDefault="00443761" w:rsidP="0044376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43761">
        <w:rPr>
          <w:rFonts w:ascii="Times New Roman" w:hAnsi="Times New Roman" w:cs="Times New Roman"/>
          <w:sz w:val="28"/>
          <w:szCs w:val="28"/>
        </w:rPr>
        <w:t xml:space="preserve">В </w:t>
      </w:r>
      <w:r w:rsidRPr="00443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</w:t>
      </w:r>
      <w:proofErr w:type="gramStart"/>
      <w:r w:rsidRPr="00443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443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443761">
        <w:rPr>
          <w:rFonts w:ascii="Times New Roman" w:hAnsi="Times New Roman" w:cs="Times New Roman"/>
          <w:sz w:val="28"/>
          <w:szCs w:val="28"/>
        </w:rPr>
        <w:t xml:space="preserve">Совета сельского поселения Ташбукановский сельсовет муниципального района Гафурийский район Республики Башкортостан, а также по урегулированию конфликта интересов                        </w:t>
      </w:r>
    </w:p>
    <w:p w:rsidR="00443761" w:rsidRPr="00443761" w:rsidRDefault="00443761" w:rsidP="0044376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43761">
        <w:rPr>
          <w:rFonts w:ascii="Times New Roman" w:hAnsi="Times New Roman" w:cs="Times New Roman"/>
          <w:sz w:val="28"/>
          <w:szCs w:val="28"/>
        </w:rPr>
        <w:t>от ______________________________                            ________________________________</w:t>
      </w:r>
    </w:p>
    <w:p w:rsidR="00443761" w:rsidRPr="00443761" w:rsidRDefault="00443761" w:rsidP="0044376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43761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443761" w:rsidRPr="00443761" w:rsidRDefault="00443761" w:rsidP="004437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761" w:rsidRPr="00443761" w:rsidRDefault="00443761" w:rsidP="0044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443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443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 осуществлении полномочий, которая приводит </w:t>
      </w:r>
    </w:p>
    <w:p w:rsidR="00443761" w:rsidRPr="00443761" w:rsidRDefault="00443761" w:rsidP="0044376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может привести к конфликту интересов</w:t>
      </w:r>
    </w:p>
    <w:p w:rsidR="00443761" w:rsidRPr="00443761" w:rsidRDefault="00443761" w:rsidP="00443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</w:t>
      </w:r>
      <w:proofErr w:type="gramStart"/>
      <w:r w:rsidRPr="0044376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44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443761" w:rsidRPr="00443761" w:rsidRDefault="00443761" w:rsidP="00443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443761" w:rsidRPr="00443761" w:rsidRDefault="00443761" w:rsidP="00443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761" w:rsidRPr="00443761" w:rsidRDefault="00443761" w:rsidP="0044376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43761" w:rsidRPr="00443761" w:rsidRDefault="00443761" w:rsidP="00443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443761" w:rsidRPr="00443761" w:rsidRDefault="00443761" w:rsidP="0044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761" w:rsidRPr="00443761" w:rsidRDefault="00443761" w:rsidP="0044376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43761" w:rsidRPr="00443761" w:rsidRDefault="00443761" w:rsidP="00443761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43761" w:rsidRPr="00443761" w:rsidRDefault="00443761" w:rsidP="00443761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44376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44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443761" w:rsidRPr="00443761" w:rsidTr="00C833F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761" w:rsidRPr="00443761" w:rsidRDefault="00443761" w:rsidP="0044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761" w:rsidRPr="00443761" w:rsidRDefault="00443761" w:rsidP="0044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761" w:rsidRPr="00443761" w:rsidRDefault="00443761" w:rsidP="0044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761" w:rsidRPr="00443761" w:rsidRDefault="00443761" w:rsidP="0044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761" w:rsidRPr="00443761" w:rsidRDefault="00443761" w:rsidP="0044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761" w:rsidRPr="00443761" w:rsidRDefault="00443761" w:rsidP="0044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761" w:rsidRPr="00443761" w:rsidRDefault="00443761" w:rsidP="0044376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4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761" w:rsidRPr="00443761" w:rsidRDefault="00443761" w:rsidP="0044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761" w:rsidRPr="00443761" w:rsidRDefault="00443761" w:rsidP="0044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761" w:rsidRPr="00443761" w:rsidRDefault="00443761" w:rsidP="0044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761" w:rsidRPr="00443761" w:rsidTr="00C833F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43761" w:rsidRPr="00443761" w:rsidRDefault="00443761" w:rsidP="0044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43761" w:rsidRPr="00443761" w:rsidRDefault="00443761" w:rsidP="0044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43761" w:rsidRPr="00443761" w:rsidRDefault="00443761" w:rsidP="0044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43761" w:rsidRPr="00443761" w:rsidRDefault="00443761" w:rsidP="0044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61" w:rsidRPr="00443761" w:rsidRDefault="00443761" w:rsidP="0044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61" w:rsidRPr="00443761" w:rsidRDefault="00443761" w:rsidP="0044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43761" w:rsidRPr="00443761" w:rsidRDefault="00443761" w:rsidP="0044376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43761" w:rsidRPr="00443761" w:rsidRDefault="00443761" w:rsidP="0044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761" w:rsidRPr="00443761" w:rsidRDefault="00443761" w:rsidP="0044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443761" w:rsidRPr="00443761" w:rsidRDefault="00443761" w:rsidP="0044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43761" w:rsidRPr="00443761" w:rsidRDefault="00443761" w:rsidP="0044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761" w:rsidRPr="00443761" w:rsidRDefault="00443761" w:rsidP="004437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761" w:rsidRPr="00443761" w:rsidRDefault="00443761" w:rsidP="004437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761" w:rsidRPr="00443761" w:rsidRDefault="00443761" w:rsidP="004437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761" w:rsidRPr="00CD337A" w:rsidRDefault="00443761" w:rsidP="00CD3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40"/>
          <w:szCs w:val="28"/>
        </w:rPr>
      </w:pPr>
    </w:p>
    <w:sectPr w:rsidR="00443761" w:rsidRPr="00CD337A" w:rsidSect="00527F65">
      <w:headerReference w:type="default" r:id="rId10"/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4C" w:rsidRDefault="002A104C" w:rsidP="00AF007A">
      <w:pPr>
        <w:spacing w:after="0" w:line="240" w:lineRule="auto"/>
      </w:pPr>
      <w:r>
        <w:separator/>
      </w:r>
    </w:p>
  </w:endnote>
  <w:endnote w:type="continuationSeparator" w:id="0">
    <w:p w:rsidR="002A104C" w:rsidRDefault="002A104C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4C" w:rsidRDefault="002A104C" w:rsidP="00AF007A">
      <w:pPr>
        <w:spacing w:after="0" w:line="240" w:lineRule="auto"/>
      </w:pPr>
      <w:r>
        <w:separator/>
      </w:r>
    </w:p>
  </w:footnote>
  <w:footnote w:type="continuationSeparator" w:id="0">
    <w:p w:rsidR="002A104C" w:rsidRDefault="002A104C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465417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443761">
          <w:rPr>
            <w:rFonts w:ascii="Times New Roman" w:hAnsi="Times New Roman" w:cs="Times New Roman"/>
            <w:noProof/>
            <w:sz w:val="20"/>
          </w:rPr>
          <w:t>5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51CFD"/>
    <w:rsid w:val="00073735"/>
    <w:rsid w:val="000B4EF5"/>
    <w:rsid w:val="000C3613"/>
    <w:rsid w:val="000F2299"/>
    <w:rsid w:val="0013273A"/>
    <w:rsid w:val="00192FAF"/>
    <w:rsid w:val="00196795"/>
    <w:rsid w:val="001A1425"/>
    <w:rsid w:val="001B6C4A"/>
    <w:rsid w:val="001C36CC"/>
    <w:rsid w:val="001E2558"/>
    <w:rsid w:val="001F0722"/>
    <w:rsid w:val="001F5AB7"/>
    <w:rsid w:val="00214060"/>
    <w:rsid w:val="00240D52"/>
    <w:rsid w:val="00256B10"/>
    <w:rsid w:val="00274C5C"/>
    <w:rsid w:val="002A104C"/>
    <w:rsid w:val="002A21BA"/>
    <w:rsid w:val="002A57E5"/>
    <w:rsid w:val="002B16A0"/>
    <w:rsid w:val="002B61A3"/>
    <w:rsid w:val="002D79A3"/>
    <w:rsid w:val="002F7608"/>
    <w:rsid w:val="002F7684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18A4"/>
    <w:rsid w:val="003E34EC"/>
    <w:rsid w:val="003F595B"/>
    <w:rsid w:val="004210F6"/>
    <w:rsid w:val="0042405F"/>
    <w:rsid w:val="004268D9"/>
    <w:rsid w:val="00436201"/>
    <w:rsid w:val="00443761"/>
    <w:rsid w:val="00465417"/>
    <w:rsid w:val="0047537C"/>
    <w:rsid w:val="0047649F"/>
    <w:rsid w:val="00480F4E"/>
    <w:rsid w:val="00490514"/>
    <w:rsid w:val="004C081B"/>
    <w:rsid w:val="004F3991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5F38E8"/>
    <w:rsid w:val="005F63AC"/>
    <w:rsid w:val="006050DB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53B06"/>
    <w:rsid w:val="00765B37"/>
    <w:rsid w:val="00791B2E"/>
    <w:rsid w:val="007976CD"/>
    <w:rsid w:val="00797F29"/>
    <w:rsid w:val="007C43BF"/>
    <w:rsid w:val="008440C3"/>
    <w:rsid w:val="0085564A"/>
    <w:rsid w:val="008635BA"/>
    <w:rsid w:val="00874D3E"/>
    <w:rsid w:val="00877C23"/>
    <w:rsid w:val="00887BD0"/>
    <w:rsid w:val="008C310F"/>
    <w:rsid w:val="008D0DD3"/>
    <w:rsid w:val="00907853"/>
    <w:rsid w:val="00952FDE"/>
    <w:rsid w:val="00971CC0"/>
    <w:rsid w:val="009909AA"/>
    <w:rsid w:val="0099504D"/>
    <w:rsid w:val="009A1C38"/>
    <w:rsid w:val="009A4884"/>
    <w:rsid w:val="009A509E"/>
    <w:rsid w:val="009A643F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00CDB"/>
    <w:rsid w:val="00B103C8"/>
    <w:rsid w:val="00B11D1C"/>
    <w:rsid w:val="00B17040"/>
    <w:rsid w:val="00B22082"/>
    <w:rsid w:val="00B66357"/>
    <w:rsid w:val="00BD0A37"/>
    <w:rsid w:val="00BE264D"/>
    <w:rsid w:val="00BF5802"/>
    <w:rsid w:val="00C20F2E"/>
    <w:rsid w:val="00C33A8D"/>
    <w:rsid w:val="00C34775"/>
    <w:rsid w:val="00C52FC7"/>
    <w:rsid w:val="00C70AEE"/>
    <w:rsid w:val="00C757B1"/>
    <w:rsid w:val="00C84302"/>
    <w:rsid w:val="00C9192E"/>
    <w:rsid w:val="00CB2851"/>
    <w:rsid w:val="00CC3699"/>
    <w:rsid w:val="00CD337A"/>
    <w:rsid w:val="00CD39C8"/>
    <w:rsid w:val="00CE7714"/>
    <w:rsid w:val="00CE7BB8"/>
    <w:rsid w:val="00D209C8"/>
    <w:rsid w:val="00D329AF"/>
    <w:rsid w:val="00D63AE5"/>
    <w:rsid w:val="00D710FF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620DF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styleId="ab">
    <w:name w:val="Hyperlink"/>
    <w:basedOn w:val="a0"/>
    <w:uiPriority w:val="99"/>
    <w:unhideWhenUsed/>
    <w:rsid w:val="00F620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ashbu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7A287-C21B-42F6-8AEE-561D4378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Admin</cp:lastModifiedBy>
  <cp:revision>70</cp:revision>
  <cp:lastPrinted>2016-08-16T05:53:00Z</cp:lastPrinted>
  <dcterms:created xsi:type="dcterms:W3CDTF">2014-10-08T11:29:00Z</dcterms:created>
  <dcterms:modified xsi:type="dcterms:W3CDTF">2016-10-18T11:18:00Z</dcterms:modified>
</cp:coreProperties>
</file>